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B561"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September 30, 2018</w:t>
      </w:r>
    </w:p>
    <w:p w14:paraId="320436F6"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sz w:val="18"/>
          <w:szCs w:val="18"/>
        </w:rPr>
        <w:t>Sundays 9:00 am                                                                            WKYT     Channel 27-2 </w:t>
      </w:r>
    </w:p>
    <w:p w14:paraId="66BD446C"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b/>
          <w:bCs/>
          <w:i/>
          <w:iCs/>
          <w:color w:val="000000"/>
          <w:sz w:val="18"/>
          <w:szCs w:val="18"/>
        </w:rPr>
        <w:t>It is requested that all children under the age of five stay in our nursery </w:t>
      </w:r>
    </w:p>
    <w:p w14:paraId="05F6C0E6"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proofErr w:type="gramStart"/>
      <w:r w:rsidRPr="00976DE7">
        <w:rPr>
          <w:rFonts w:ascii="New" w:eastAsia="Times New Roman" w:hAnsi="New" w:cs="Times New Roman"/>
          <w:b/>
          <w:bCs/>
          <w:i/>
          <w:iCs/>
          <w:color w:val="000000"/>
          <w:sz w:val="18"/>
          <w:szCs w:val="18"/>
        </w:rPr>
        <w:t>so</w:t>
      </w:r>
      <w:proofErr w:type="gramEnd"/>
      <w:r w:rsidRPr="00976DE7">
        <w:rPr>
          <w:rFonts w:ascii="New" w:eastAsia="Times New Roman" w:hAnsi="New" w:cs="Times New Roman"/>
          <w:b/>
          <w:bCs/>
          <w:i/>
          <w:iCs/>
          <w:color w:val="000000"/>
          <w:sz w:val="18"/>
          <w:szCs w:val="18"/>
        </w:rPr>
        <w:t xml:space="preserve"> there will be no distractions during the preaching of the Gospel</w:t>
      </w:r>
    </w:p>
    <w:p w14:paraId="6652ECFA"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165A2038"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HYMN OF THE DAY</w:t>
      </w:r>
    </w:p>
    <w:p w14:paraId="1A92BF51"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xml:space="preserve">Begin, my tongue, some </w:t>
      </w:r>
      <w:proofErr w:type="spellStart"/>
      <w:r w:rsidRPr="00976DE7">
        <w:rPr>
          <w:rFonts w:ascii="New" w:eastAsia="Times New Roman" w:hAnsi="New" w:cs="Times New Roman"/>
          <w:color w:val="000000"/>
        </w:rPr>
        <w:t>heav’nly</w:t>
      </w:r>
      <w:proofErr w:type="spellEnd"/>
      <w:r w:rsidRPr="00976DE7">
        <w:rPr>
          <w:rFonts w:ascii="New" w:eastAsia="Times New Roman" w:hAnsi="New" w:cs="Times New Roman"/>
          <w:color w:val="000000"/>
        </w:rPr>
        <w:t xml:space="preserve"> theme</w:t>
      </w:r>
    </w:p>
    <w:p w14:paraId="0AC23808"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And speak some boundless thing</w:t>
      </w:r>
    </w:p>
    <w:p w14:paraId="57EC47D2"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The mighty works and mightier Name</w:t>
      </w:r>
    </w:p>
    <w:p w14:paraId="1E8C36FB"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Of our eternal King.</w:t>
      </w:r>
    </w:p>
    <w:p w14:paraId="0426000C"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40DC7D10"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Tell of His wondrous faithfulness</w:t>
      </w:r>
    </w:p>
    <w:p w14:paraId="65B6AB32"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And sound His Name abroad</w:t>
      </w:r>
    </w:p>
    <w:p w14:paraId="2BD29BF2"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Sing the sweet promise of His grace</w:t>
      </w:r>
    </w:p>
    <w:p w14:paraId="49B55347"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And our Redeeming Lord.</w:t>
      </w:r>
    </w:p>
    <w:p w14:paraId="4C48A5C1"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1A0BCA96"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Proclaim salvation from the Lord</w:t>
      </w:r>
    </w:p>
    <w:p w14:paraId="51679E6E"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For sinful, dying men</w:t>
      </w:r>
    </w:p>
    <w:p w14:paraId="0F35B5CF"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His hand has writ the Holy Word</w:t>
      </w:r>
    </w:p>
    <w:p w14:paraId="1A8C837E"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With an immortal pen.</w:t>
      </w:r>
    </w:p>
    <w:p w14:paraId="1B9D4295"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7B0FFE61"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proofErr w:type="gramStart"/>
      <w:r w:rsidRPr="00976DE7">
        <w:rPr>
          <w:rFonts w:ascii="New" w:eastAsia="Times New Roman" w:hAnsi="New" w:cs="Times New Roman"/>
          <w:color w:val="000000"/>
        </w:rPr>
        <w:t>Oh</w:t>
      </w:r>
      <w:proofErr w:type="gramEnd"/>
      <w:r w:rsidRPr="00976DE7">
        <w:rPr>
          <w:rFonts w:ascii="New" w:eastAsia="Times New Roman" w:hAnsi="New" w:cs="Times New Roman"/>
          <w:color w:val="000000"/>
        </w:rPr>
        <w:t xml:space="preserve"> might I hear Thy </w:t>
      </w:r>
      <w:proofErr w:type="spellStart"/>
      <w:r w:rsidRPr="00976DE7">
        <w:rPr>
          <w:rFonts w:ascii="New" w:eastAsia="Times New Roman" w:hAnsi="New" w:cs="Times New Roman"/>
          <w:color w:val="000000"/>
        </w:rPr>
        <w:t>heav’nly</w:t>
      </w:r>
      <w:proofErr w:type="spellEnd"/>
      <w:r w:rsidRPr="00976DE7">
        <w:rPr>
          <w:rFonts w:ascii="New" w:eastAsia="Times New Roman" w:hAnsi="New" w:cs="Times New Roman"/>
          <w:color w:val="000000"/>
        </w:rPr>
        <w:t xml:space="preserve"> tongue</w:t>
      </w:r>
    </w:p>
    <w:p w14:paraId="2F9ECE8B"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But whisper, “Thou art mine!”</w:t>
      </w:r>
    </w:p>
    <w:p w14:paraId="7A667559"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Those precious words would raise my song</w:t>
      </w:r>
    </w:p>
    <w:p w14:paraId="47B0C2C7"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To notes almost divine! </w:t>
      </w:r>
    </w:p>
    <w:p w14:paraId="632D386A"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58DA1877"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sz w:val="18"/>
          <w:szCs w:val="18"/>
        </w:rPr>
        <w:t xml:space="preserve">(Tune: “O </w:t>
      </w:r>
      <w:proofErr w:type="gramStart"/>
      <w:r w:rsidRPr="00976DE7">
        <w:rPr>
          <w:rFonts w:ascii="New" w:eastAsia="Times New Roman" w:hAnsi="New" w:cs="Times New Roman"/>
          <w:color w:val="000000"/>
          <w:sz w:val="18"/>
          <w:szCs w:val="18"/>
        </w:rPr>
        <w:t>For</w:t>
      </w:r>
      <w:proofErr w:type="gramEnd"/>
      <w:r w:rsidRPr="00976DE7">
        <w:rPr>
          <w:rFonts w:ascii="New" w:eastAsia="Times New Roman" w:hAnsi="New" w:cs="Times New Roman"/>
          <w:color w:val="000000"/>
          <w:sz w:val="18"/>
          <w:szCs w:val="18"/>
        </w:rPr>
        <w:t xml:space="preserve"> a Thousand Tongues” p. 46)  </w:t>
      </w:r>
    </w:p>
    <w:p w14:paraId="41E984E4"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sz w:val="18"/>
          <w:szCs w:val="18"/>
        </w:rPr>
        <w:t> </w:t>
      </w:r>
    </w:p>
    <w:p w14:paraId="369BFBBD"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1915647E"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Everyone is invited to stay for lunch after the service this morning. There will be no service this evening.  </w:t>
      </w:r>
    </w:p>
    <w:p w14:paraId="64BCFFA7"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41A88741"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The College Grove Grace Church Bible Conference is October 19-21.</w:t>
      </w:r>
    </w:p>
    <w:p w14:paraId="79599D6E"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7DF97679"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6643075A"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Birthdays</w:t>
      </w:r>
    </w:p>
    <w:p w14:paraId="347DEA3A"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30</w:t>
      </w:r>
      <w:r w:rsidRPr="00976DE7">
        <w:rPr>
          <w:rFonts w:ascii="New" w:eastAsia="Times New Roman" w:hAnsi="New" w:cs="Times New Roman"/>
          <w:color w:val="000000"/>
          <w:vertAlign w:val="superscript"/>
        </w:rPr>
        <w:t>th</w:t>
      </w:r>
      <w:r w:rsidRPr="00976DE7">
        <w:rPr>
          <w:rFonts w:ascii="New" w:eastAsia="Times New Roman" w:hAnsi="New" w:cs="Times New Roman"/>
          <w:color w:val="000000"/>
        </w:rPr>
        <w:t xml:space="preserve">– Garrett </w:t>
      </w:r>
      <w:proofErr w:type="spellStart"/>
      <w:r w:rsidRPr="00976DE7">
        <w:rPr>
          <w:rFonts w:ascii="New" w:eastAsia="Times New Roman" w:hAnsi="New" w:cs="Times New Roman"/>
          <w:color w:val="000000"/>
        </w:rPr>
        <w:t>Gillispie</w:t>
      </w:r>
      <w:proofErr w:type="spellEnd"/>
      <w:r w:rsidRPr="00976DE7">
        <w:rPr>
          <w:rFonts w:ascii="New" w:eastAsia="Times New Roman" w:hAnsi="New" w:cs="Times New Roman"/>
          <w:color w:val="000000"/>
        </w:rPr>
        <w:t>               3</w:t>
      </w:r>
      <w:r w:rsidRPr="00976DE7">
        <w:rPr>
          <w:rFonts w:ascii="New" w:eastAsia="Times New Roman" w:hAnsi="New" w:cs="Times New Roman"/>
          <w:color w:val="000000"/>
          <w:vertAlign w:val="superscript"/>
        </w:rPr>
        <w:t>rd</w:t>
      </w:r>
      <w:r w:rsidRPr="00976DE7">
        <w:rPr>
          <w:rFonts w:ascii="New" w:eastAsia="Times New Roman" w:hAnsi="New" w:cs="Times New Roman"/>
          <w:color w:val="000000"/>
        </w:rPr>
        <w:t>– Paul Harries               4</w:t>
      </w:r>
      <w:r w:rsidRPr="00976DE7">
        <w:rPr>
          <w:rFonts w:ascii="New" w:eastAsia="Times New Roman" w:hAnsi="New" w:cs="Times New Roman"/>
          <w:color w:val="000000"/>
          <w:vertAlign w:val="superscript"/>
        </w:rPr>
        <w:t>th</w:t>
      </w:r>
      <w:r w:rsidRPr="00976DE7">
        <w:rPr>
          <w:rFonts w:ascii="New" w:eastAsia="Times New Roman" w:hAnsi="New" w:cs="Times New Roman"/>
          <w:color w:val="000000"/>
        </w:rPr>
        <w:t>– Ian Anjos</w:t>
      </w:r>
    </w:p>
    <w:p w14:paraId="5D8F8770"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4</w:t>
      </w:r>
      <w:r w:rsidRPr="00976DE7">
        <w:rPr>
          <w:rFonts w:ascii="New" w:eastAsia="Times New Roman" w:hAnsi="New" w:cs="Times New Roman"/>
          <w:color w:val="000000"/>
          <w:vertAlign w:val="superscript"/>
        </w:rPr>
        <w:t>th</w:t>
      </w:r>
      <w:r w:rsidRPr="00976DE7">
        <w:rPr>
          <w:rFonts w:ascii="New" w:eastAsia="Times New Roman" w:hAnsi="New" w:cs="Times New Roman"/>
          <w:color w:val="000000"/>
        </w:rPr>
        <w:t>– Alex DuFour                                  4</w:t>
      </w:r>
      <w:r w:rsidRPr="00976DE7">
        <w:rPr>
          <w:rFonts w:ascii="New" w:eastAsia="Times New Roman" w:hAnsi="New" w:cs="Times New Roman"/>
          <w:color w:val="000000"/>
          <w:vertAlign w:val="superscript"/>
        </w:rPr>
        <w:t>th</w:t>
      </w:r>
      <w:r w:rsidRPr="00976DE7">
        <w:rPr>
          <w:rFonts w:ascii="New" w:eastAsia="Times New Roman" w:hAnsi="New" w:cs="Times New Roman"/>
          <w:color w:val="000000"/>
        </w:rPr>
        <w:t>– Emma Ferrell   </w:t>
      </w:r>
    </w:p>
    <w:p w14:paraId="664BC1C1"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5</w:t>
      </w:r>
      <w:r w:rsidRPr="00976DE7">
        <w:rPr>
          <w:rFonts w:ascii="New" w:eastAsia="Times New Roman" w:hAnsi="New" w:cs="Times New Roman"/>
          <w:color w:val="000000"/>
          <w:vertAlign w:val="superscript"/>
        </w:rPr>
        <w:t>th</w:t>
      </w:r>
      <w:r w:rsidRPr="00976DE7">
        <w:rPr>
          <w:rFonts w:ascii="New" w:eastAsia="Times New Roman" w:hAnsi="New" w:cs="Times New Roman"/>
          <w:color w:val="000000"/>
        </w:rPr>
        <w:t xml:space="preserve">– Susan </w:t>
      </w:r>
      <w:proofErr w:type="spellStart"/>
      <w:r w:rsidRPr="00976DE7">
        <w:rPr>
          <w:rFonts w:ascii="New" w:eastAsia="Times New Roman" w:hAnsi="New" w:cs="Times New Roman"/>
          <w:color w:val="000000"/>
        </w:rPr>
        <w:t>Sligh</w:t>
      </w:r>
      <w:proofErr w:type="spellEnd"/>
      <w:r w:rsidRPr="00976DE7">
        <w:rPr>
          <w:rFonts w:ascii="New" w:eastAsia="Times New Roman" w:hAnsi="New" w:cs="Times New Roman"/>
          <w:color w:val="000000"/>
        </w:rPr>
        <w:t>           6</w:t>
      </w:r>
      <w:r w:rsidRPr="00976DE7">
        <w:rPr>
          <w:rFonts w:ascii="New" w:eastAsia="Times New Roman" w:hAnsi="New" w:cs="Times New Roman"/>
          <w:color w:val="000000"/>
          <w:vertAlign w:val="superscript"/>
        </w:rPr>
        <w:t>th</w:t>
      </w:r>
      <w:r w:rsidRPr="00976DE7">
        <w:rPr>
          <w:rFonts w:ascii="New" w:eastAsia="Times New Roman" w:hAnsi="New" w:cs="Times New Roman"/>
          <w:color w:val="000000"/>
        </w:rPr>
        <w:t>– Anthony Gonzalez  </w:t>
      </w:r>
    </w:p>
    <w:p w14:paraId="035502CD"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6F592559"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49FAADFC"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w:t>
      </w:r>
      <w:r w:rsidRPr="00976DE7">
        <w:rPr>
          <w:rFonts w:ascii="New" w:eastAsia="Times New Roman" w:hAnsi="New" w:cs="Times New Roman"/>
          <w:i/>
          <w:iCs/>
          <w:color w:val="000000"/>
        </w:rPr>
        <w:t xml:space="preserve">“Better is a dry morsel, and quietness therewith, </w:t>
      </w:r>
      <w:proofErr w:type="gramStart"/>
      <w:r w:rsidRPr="00976DE7">
        <w:rPr>
          <w:rFonts w:ascii="New" w:eastAsia="Times New Roman" w:hAnsi="New" w:cs="Times New Roman"/>
          <w:i/>
          <w:iCs/>
          <w:color w:val="000000"/>
        </w:rPr>
        <w:t>than</w:t>
      </w:r>
      <w:proofErr w:type="gramEnd"/>
      <w:r w:rsidRPr="00976DE7">
        <w:rPr>
          <w:rFonts w:ascii="New" w:eastAsia="Times New Roman" w:hAnsi="New" w:cs="Times New Roman"/>
          <w:i/>
          <w:iCs/>
          <w:color w:val="000000"/>
        </w:rPr>
        <w:t xml:space="preserve"> an house full of sacrifices with strife.”                                         - Proverbs 17:1</w:t>
      </w:r>
    </w:p>
    <w:p w14:paraId="30F1879F"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The cross is the way God saves sinners by the substitutionary work of Christ.  There is nothing more glorious than the cross of Christ. Every attribute of God is clearly displayed in the cross.  The cross is the whole counsel of God, the reason for the creation of the universe, the only way a sinner can be saved, and the only thing we can have confidence in. Is it any wonder Paul said, </w:t>
      </w:r>
      <w:r w:rsidRPr="00976DE7">
        <w:rPr>
          <w:rFonts w:ascii="New" w:eastAsia="Times New Roman" w:hAnsi="New" w:cs="Times New Roman"/>
          <w:i/>
          <w:iCs/>
          <w:color w:val="000000"/>
        </w:rPr>
        <w:t>“God forbid that I should glory</w:t>
      </w:r>
      <w:proofErr w:type="gramStart"/>
      <w:r w:rsidRPr="00976DE7">
        <w:rPr>
          <w:rFonts w:ascii="New" w:eastAsia="Times New Roman" w:hAnsi="New" w:cs="Times New Roman"/>
          <w:i/>
          <w:iCs/>
          <w:color w:val="000000"/>
        </w:rPr>
        <w:t>….save</w:t>
      </w:r>
      <w:proofErr w:type="gramEnd"/>
      <w:r w:rsidRPr="00976DE7">
        <w:rPr>
          <w:rFonts w:ascii="New" w:eastAsia="Times New Roman" w:hAnsi="New" w:cs="Times New Roman"/>
          <w:i/>
          <w:iCs/>
          <w:color w:val="000000"/>
        </w:rPr>
        <w:t xml:space="preserve"> in the cross of our Lord Jesus Christ, by whom the world is crucified unto me, and I unto the world.”  </w:t>
      </w:r>
    </w:p>
    <w:p w14:paraId="3CECA7E4"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i/>
          <w:iCs/>
          <w:color w:val="000000"/>
        </w:rPr>
        <w:t> </w:t>
      </w:r>
    </w:p>
    <w:p w14:paraId="5DF1BA75"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w:t>
      </w:r>
    </w:p>
    <w:p w14:paraId="1D8AF22C"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lastRenderedPageBreak/>
        <w:t> </w:t>
      </w:r>
    </w:p>
    <w:p w14:paraId="76794963"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It is never a good thing to sin.  But it is always a good thing to be a sinner, because </w:t>
      </w:r>
      <w:r w:rsidRPr="00976DE7">
        <w:rPr>
          <w:rFonts w:ascii="New" w:eastAsia="Times New Roman" w:hAnsi="New" w:cs="Times New Roman"/>
          <w:i/>
          <w:iCs/>
          <w:color w:val="000000"/>
        </w:rPr>
        <w:t>“Christ Jesus came into the world to save sinners, of whom I am chief.”  </w:t>
      </w:r>
      <w:r w:rsidRPr="00976DE7">
        <w:rPr>
          <w:rFonts w:ascii="New" w:eastAsia="Times New Roman" w:hAnsi="New" w:cs="Times New Roman"/>
          <w:color w:val="000000"/>
        </w:rPr>
        <w:t>It is only as a sinner that I can believe He came to save me.</w:t>
      </w:r>
    </w:p>
    <w:p w14:paraId="26015F24"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1DABAB71"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5DDCCCD7"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7AAB362F"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It is good that recorded sermons are available.  But there is a tendency for folks to ignore the assembly using the argument, “I can listen from my own home.”  But, I recently heard an old quote (from way back in the “tape” days) that I think makes the point: Just listening to a tape of a sermon is like kissing your wife over the telephone.  It loses something in the translation!  </w:t>
      </w:r>
      <w:r w:rsidRPr="00976DE7">
        <w:rPr>
          <w:rFonts w:ascii="New" w:eastAsia="Times New Roman" w:hAnsi="New" w:cs="Times New Roman"/>
          <w:i/>
          <w:iCs/>
          <w:color w:val="000000"/>
        </w:rPr>
        <w:t>“Forsake not the assembling of yourselves together as the manner of some is!”                                          - Joe Terrell</w:t>
      </w:r>
    </w:p>
    <w:p w14:paraId="154AA05D"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6AF6C9DA"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w:t>
      </w:r>
    </w:p>
    <w:p w14:paraId="18AAA7A2"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65EDBA01"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LOVE AND FRIENDSHIP</w:t>
      </w:r>
    </w:p>
    <w:p w14:paraId="6C05B57E"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w:t>
      </w:r>
      <w:r w:rsidRPr="00976DE7">
        <w:rPr>
          <w:rFonts w:ascii="New" w:eastAsia="Times New Roman" w:hAnsi="New" w:cs="Times New Roman"/>
          <w:i/>
          <w:iCs/>
          <w:color w:val="000000"/>
        </w:rPr>
        <w:t>“A friend loveth at all times, and a brother is born for adversity.”                                                                  - Proverbs 17:17</w:t>
      </w:r>
    </w:p>
    <w:p w14:paraId="321089A7"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The Lord Jesus Christ is the </w:t>
      </w:r>
      <w:r w:rsidRPr="00976DE7">
        <w:rPr>
          <w:rFonts w:ascii="New" w:eastAsia="Times New Roman" w:hAnsi="New" w:cs="Times New Roman"/>
          <w:i/>
          <w:iCs/>
          <w:color w:val="000000"/>
        </w:rPr>
        <w:t>“Friend of sinners”</w:t>
      </w:r>
      <w:r w:rsidRPr="00976DE7">
        <w:rPr>
          <w:rFonts w:ascii="New" w:eastAsia="Times New Roman" w:hAnsi="New" w:cs="Times New Roman"/>
          <w:color w:val="000000"/>
        </w:rPr>
        <w:t xml:space="preserve">, Who loved His own before the world began, loved them while they were yet sinners and loves them to the end.  Christ is the Son of God and the firstborn among many brethren. He is the Elder Brother Who was born for adversity; born to bear the sin of God’s people.  He is that Friend that </w:t>
      </w:r>
      <w:proofErr w:type="spellStart"/>
      <w:r w:rsidRPr="00976DE7">
        <w:rPr>
          <w:rFonts w:ascii="New" w:eastAsia="Times New Roman" w:hAnsi="New" w:cs="Times New Roman"/>
          <w:color w:val="000000"/>
        </w:rPr>
        <w:t>sticketh</w:t>
      </w:r>
      <w:proofErr w:type="spellEnd"/>
      <w:r w:rsidRPr="00976DE7">
        <w:rPr>
          <w:rFonts w:ascii="New" w:eastAsia="Times New Roman" w:hAnsi="New" w:cs="Times New Roman"/>
          <w:color w:val="000000"/>
        </w:rPr>
        <w:t xml:space="preserve"> closer than a brother.  He will never forsake His friends and brothers.  May we be the same friend and brother to our brethren, loving them in the depth of their sins, loving them fervently, loving them when they need it most, loving them when they are experiencing great adversity and trouble. </w:t>
      </w:r>
      <w:proofErr w:type="gramStart"/>
      <w:r w:rsidRPr="00976DE7">
        <w:rPr>
          <w:rFonts w:ascii="New" w:eastAsia="Times New Roman" w:hAnsi="New" w:cs="Times New Roman"/>
          <w:color w:val="000000"/>
        </w:rPr>
        <w:t>Let us love at all times</w:t>
      </w:r>
      <w:proofErr w:type="gramEnd"/>
      <w:r w:rsidRPr="00976DE7">
        <w:rPr>
          <w:rFonts w:ascii="New" w:eastAsia="Times New Roman" w:hAnsi="New" w:cs="Times New Roman"/>
          <w:color w:val="000000"/>
        </w:rPr>
        <w:t>, for we were born again for these times. </w:t>
      </w:r>
    </w:p>
    <w:p w14:paraId="3F7D8E48"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w:t>
      </w:r>
      <w:r w:rsidRPr="00976DE7">
        <w:rPr>
          <w:rFonts w:ascii="New" w:eastAsia="Times New Roman" w:hAnsi="New" w:cs="Times New Roman"/>
          <w:i/>
          <w:iCs/>
          <w:color w:val="000000"/>
        </w:rPr>
        <w:t>– Paul Mahan </w:t>
      </w:r>
    </w:p>
    <w:p w14:paraId="4EC825FD"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I Am the Chief of Sinners</w:t>
      </w:r>
    </w:p>
    <w:p w14:paraId="6F663FD6"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w:t>
      </w:r>
      <w:r w:rsidRPr="00976DE7">
        <w:rPr>
          <w:rFonts w:ascii="New" w:eastAsia="Times New Roman" w:hAnsi="New" w:cs="Times New Roman"/>
          <w:i/>
          <w:iCs/>
          <w:color w:val="000000"/>
        </w:rPr>
        <w:t>“This is a faithful saying, and worthy of all acceptation, that Christ Jesus came into the world to save sinners; of whom I am chief.”</w:t>
      </w:r>
    </w:p>
    <w:p w14:paraId="40ABE848"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i/>
          <w:iCs/>
          <w:color w:val="000000"/>
        </w:rPr>
        <w:t>                                                                                     - I Timothy 1:15</w:t>
      </w:r>
    </w:p>
    <w:p w14:paraId="1DFAEF98"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xml:space="preserve">            When the prodigal came home, he did not hang up his old rags as trophies, as some do when they give their testimonies, bragging about how sinful they used to be.  I am sure the old rags of his former shame were burned and </w:t>
      </w:r>
      <w:proofErr w:type="gramStart"/>
      <w:r w:rsidRPr="00976DE7">
        <w:rPr>
          <w:rFonts w:ascii="New" w:eastAsia="Times New Roman" w:hAnsi="New" w:cs="Times New Roman"/>
          <w:color w:val="000000"/>
        </w:rPr>
        <w:t>forgotten</w:t>
      </w:r>
      <w:proofErr w:type="gramEnd"/>
      <w:r w:rsidRPr="00976DE7">
        <w:rPr>
          <w:rFonts w:ascii="New" w:eastAsia="Times New Roman" w:hAnsi="New" w:cs="Times New Roman"/>
          <w:color w:val="000000"/>
        </w:rPr>
        <w:t xml:space="preserve"> and his attention given to the beautiful robe furnished by his father.  I am sorry to say that some insist on making a glory out of their shame and like to talk of their past sinful ways, usually without a blush on their cheeks or a tear in their eyes. As Spurgeon once said, “In some circles he is treated as a hero who can prove that he has been the greatest rascal.” </w:t>
      </w:r>
    </w:p>
    <w:p w14:paraId="3EC6611A"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Our former sins are things to be confessed to God in secret, not displayed in public as an old soldier shows his medals.  We do not glorify God in this regard, but only serve to feed the lust of the fleshly-minded. </w:t>
      </w:r>
      <w:r w:rsidRPr="00976DE7">
        <w:rPr>
          <w:rFonts w:ascii="New" w:eastAsia="Times New Roman" w:hAnsi="New" w:cs="Times New Roman"/>
          <w:i/>
          <w:iCs/>
          <w:color w:val="000000"/>
        </w:rPr>
        <w:t>“I am the chief of sinners” </w:t>
      </w:r>
      <w:r w:rsidRPr="00976DE7">
        <w:rPr>
          <w:rFonts w:ascii="New" w:eastAsia="Times New Roman" w:hAnsi="New" w:cs="Times New Roman"/>
          <w:color w:val="000000"/>
        </w:rPr>
        <w:t xml:space="preserve">is </w:t>
      </w:r>
      <w:proofErr w:type="gramStart"/>
      <w:r w:rsidRPr="00976DE7">
        <w:rPr>
          <w:rFonts w:ascii="New" w:eastAsia="Times New Roman" w:hAnsi="New" w:cs="Times New Roman"/>
          <w:color w:val="000000"/>
        </w:rPr>
        <w:t>sufficient</w:t>
      </w:r>
      <w:proofErr w:type="gramEnd"/>
      <w:r w:rsidRPr="00976DE7">
        <w:rPr>
          <w:rFonts w:ascii="New" w:eastAsia="Times New Roman" w:hAnsi="New" w:cs="Times New Roman"/>
          <w:color w:val="000000"/>
        </w:rPr>
        <w:t xml:space="preserve"> public acknowledgement of our past and present sins for, even then, how little do we know just how true that is!                                  </w:t>
      </w:r>
      <w:r w:rsidRPr="00976DE7">
        <w:rPr>
          <w:rFonts w:ascii="New" w:eastAsia="Times New Roman" w:hAnsi="New" w:cs="Times New Roman"/>
          <w:i/>
          <w:iCs/>
          <w:color w:val="000000"/>
        </w:rPr>
        <w:t>- Henry Mahan </w:t>
      </w:r>
    </w:p>
    <w:p w14:paraId="5B87F5D7"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09EF1951"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w:t>
      </w:r>
    </w:p>
    <w:p w14:paraId="34AAF498"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BELIEVER</w:t>
      </w:r>
    </w:p>
    <w:p w14:paraId="1D763F97"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Most of the time I do not feel like the disgusting, putrid, vile, wretched man that I am…but I am not a feeler, I am a believer. And I believe what God’s Word says about me, that in my flesh, I am a vain, worthless worm.  So every day, whether I feel it or not, I need to pray for salvation from my sin, because God’s Word describes me like this, that </w:t>
      </w:r>
      <w:r w:rsidRPr="00976DE7">
        <w:rPr>
          <w:rFonts w:ascii="New" w:eastAsia="Times New Roman" w:hAnsi="New" w:cs="Times New Roman"/>
          <w:i/>
          <w:iCs/>
          <w:color w:val="000000"/>
        </w:rPr>
        <w:t>“The thoughts of his </w:t>
      </w:r>
      <w:proofErr w:type="spellStart"/>
      <w:r w:rsidRPr="00976DE7">
        <w:rPr>
          <w:rFonts w:ascii="New" w:eastAsia="Times New Roman" w:hAnsi="New" w:cs="Times New Roman"/>
          <w:color w:val="000000"/>
        </w:rPr>
        <w:t>heart</w:t>
      </w:r>
      <w:r w:rsidRPr="00976DE7">
        <w:rPr>
          <w:rFonts w:ascii="New" w:eastAsia="Times New Roman" w:hAnsi="New" w:cs="Times New Roman"/>
          <w:i/>
          <w:iCs/>
          <w:color w:val="000000"/>
        </w:rPr>
        <w:t>are</w:t>
      </w:r>
      <w:proofErr w:type="spellEnd"/>
      <w:r w:rsidRPr="00976DE7">
        <w:rPr>
          <w:rFonts w:ascii="New" w:eastAsia="Times New Roman" w:hAnsi="New" w:cs="Times New Roman"/>
          <w:i/>
          <w:iCs/>
          <w:color w:val="000000"/>
        </w:rPr>
        <w:t xml:space="preserve"> only evil continually” </w:t>
      </w:r>
      <w:r w:rsidRPr="00976DE7">
        <w:rPr>
          <w:rFonts w:ascii="New" w:eastAsia="Times New Roman" w:hAnsi="New" w:cs="Times New Roman"/>
          <w:i/>
          <w:iCs/>
          <w:color w:val="000000"/>
        </w:rPr>
        <w:lastRenderedPageBreak/>
        <w:t>(Gen. 6:5)</w:t>
      </w:r>
      <w:r w:rsidRPr="00976DE7">
        <w:rPr>
          <w:rFonts w:ascii="New" w:eastAsia="Times New Roman" w:hAnsi="New" w:cs="Times New Roman"/>
          <w:color w:val="000000"/>
        </w:rPr>
        <w:t>…from birth to death, I am a non-stop sinner…I do not feel it, but I believe it, for God cannot lie and what He says about me is how things really are.</w:t>
      </w:r>
    </w:p>
    <w:p w14:paraId="5C724B8F"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xml:space="preserve">            But there is good news concerning this sinful predicament I am in, for His Word also </w:t>
      </w:r>
      <w:proofErr w:type="gramStart"/>
      <w:r w:rsidRPr="00976DE7">
        <w:rPr>
          <w:rFonts w:ascii="New" w:eastAsia="Times New Roman" w:hAnsi="New" w:cs="Times New Roman"/>
          <w:color w:val="000000"/>
        </w:rPr>
        <w:t>says</w:t>
      </w:r>
      <w:proofErr w:type="gramEnd"/>
      <w:r w:rsidRPr="00976DE7">
        <w:rPr>
          <w:rFonts w:ascii="New" w:eastAsia="Times New Roman" w:hAnsi="New" w:cs="Times New Roman"/>
          <w:color w:val="000000"/>
        </w:rPr>
        <w:t> </w:t>
      </w:r>
      <w:r w:rsidRPr="00976DE7">
        <w:rPr>
          <w:rFonts w:ascii="New" w:eastAsia="Times New Roman" w:hAnsi="New" w:cs="Times New Roman"/>
          <w:i/>
          <w:iCs/>
          <w:color w:val="000000"/>
        </w:rPr>
        <w:t>“That Christ Jesus came into the world to save sinners” (I Tim. 1:15). </w:t>
      </w:r>
      <w:r w:rsidRPr="00976DE7">
        <w:rPr>
          <w:rFonts w:ascii="New" w:eastAsia="Times New Roman" w:hAnsi="New" w:cs="Times New Roman"/>
          <w:color w:val="000000"/>
        </w:rPr>
        <w:t> Christ did what He came to do, He cannot fail, for He is God. Therefore, I am a sinner that He has saved.  I may not feel it, but I sure do believe it, for I am a believer.            </w:t>
      </w:r>
      <w:r w:rsidRPr="00976DE7">
        <w:rPr>
          <w:rFonts w:ascii="New" w:eastAsia="Times New Roman" w:hAnsi="New" w:cs="Times New Roman"/>
          <w:i/>
          <w:iCs/>
          <w:color w:val="000000"/>
        </w:rPr>
        <w:t>– Brian DuFour</w:t>
      </w:r>
    </w:p>
    <w:p w14:paraId="27C9A6A2"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 </w:t>
      </w:r>
    </w:p>
    <w:p w14:paraId="7E0A6E16" w14:textId="77777777" w:rsidR="00976DE7" w:rsidRPr="00976DE7" w:rsidRDefault="00976DE7" w:rsidP="00976DE7">
      <w:pPr>
        <w:spacing w:after="0" w:line="240" w:lineRule="auto"/>
        <w:jc w:val="center"/>
        <w:rPr>
          <w:rFonts w:ascii="Cambria" w:eastAsia="Times New Roman" w:hAnsi="Cambria" w:cs="Times New Roman"/>
          <w:color w:val="000000"/>
          <w:sz w:val="24"/>
          <w:szCs w:val="24"/>
        </w:rPr>
      </w:pPr>
      <w:r w:rsidRPr="00976DE7">
        <w:rPr>
          <w:rFonts w:ascii="New" w:eastAsia="Times New Roman" w:hAnsi="New" w:cs="Times New Roman"/>
          <w:color w:val="000000"/>
        </w:rPr>
        <w:t>*****</w:t>
      </w:r>
    </w:p>
    <w:p w14:paraId="712E4F01" w14:textId="77777777" w:rsidR="00976DE7" w:rsidRPr="00976DE7" w:rsidRDefault="00976DE7" w:rsidP="00976DE7">
      <w:pPr>
        <w:spacing w:after="0" w:line="240" w:lineRule="auto"/>
        <w:jc w:val="both"/>
        <w:rPr>
          <w:rFonts w:ascii="Cambria" w:eastAsia="Times New Roman" w:hAnsi="Cambria" w:cs="Times New Roman"/>
          <w:color w:val="000000"/>
          <w:sz w:val="24"/>
          <w:szCs w:val="24"/>
        </w:rPr>
      </w:pPr>
      <w:r w:rsidRPr="00976DE7">
        <w:rPr>
          <w:rFonts w:ascii="New" w:eastAsia="Times New Roman" w:hAnsi="New" w:cs="Times New Roman"/>
          <w:color w:val="000000"/>
        </w:rPr>
        <w:t xml:space="preserve">            Faith is trusting Christ. It is the end of mystery and the beginning of simplicity; the giving up of all those idle feelings and </w:t>
      </w:r>
      <w:proofErr w:type="spellStart"/>
      <w:r w:rsidRPr="00976DE7">
        <w:rPr>
          <w:rFonts w:ascii="New" w:eastAsia="Times New Roman" w:hAnsi="New" w:cs="Times New Roman"/>
          <w:color w:val="000000"/>
        </w:rPr>
        <w:t>believings</w:t>
      </w:r>
      <w:proofErr w:type="spellEnd"/>
      <w:r w:rsidRPr="00976DE7">
        <w:rPr>
          <w:rFonts w:ascii="New" w:eastAsia="Times New Roman" w:hAnsi="New" w:cs="Times New Roman"/>
          <w:color w:val="000000"/>
        </w:rPr>
        <w:t xml:space="preserve"> that aught else can save the soul, and the reception of that one master thought, that Christ Jesus is exalted on high to be a Prince and a Savior, to give repentance and remission of sins.                             </w:t>
      </w:r>
      <w:r w:rsidRPr="00976DE7">
        <w:rPr>
          <w:rFonts w:ascii="New" w:eastAsia="Times New Roman" w:hAnsi="New" w:cs="Times New Roman"/>
          <w:i/>
          <w:iCs/>
          <w:color w:val="000000"/>
        </w:rPr>
        <w:t>- C. H. Spurgeon</w:t>
      </w:r>
    </w:p>
    <w:p w14:paraId="726FF060" w14:textId="77777777" w:rsidR="00D07773" w:rsidRPr="00976DE7" w:rsidRDefault="00D07773" w:rsidP="00976DE7">
      <w:bookmarkStart w:id="0" w:name="_GoBack"/>
      <w:bookmarkEnd w:id="0"/>
    </w:p>
    <w:sectPr w:rsidR="00D07773" w:rsidRPr="00976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73"/>
    <w:rsid w:val="00976DE7"/>
    <w:rsid w:val="00A47E78"/>
    <w:rsid w:val="00B37F1F"/>
    <w:rsid w:val="00D0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E7FD"/>
  <w15:chartTrackingRefBased/>
  <w15:docId w15:val="{CA46F175-3B40-41E2-8702-79DE4EC5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47812">
      <w:bodyDiv w:val="1"/>
      <w:marLeft w:val="0"/>
      <w:marRight w:val="0"/>
      <w:marTop w:val="0"/>
      <w:marBottom w:val="0"/>
      <w:divBdr>
        <w:top w:val="none" w:sz="0" w:space="0" w:color="auto"/>
        <w:left w:val="none" w:sz="0" w:space="0" w:color="auto"/>
        <w:bottom w:val="none" w:sz="0" w:space="0" w:color="auto"/>
        <w:right w:val="none" w:sz="0" w:space="0" w:color="auto"/>
      </w:divBdr>
    </w:div>
    <w:div w:id="15827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2018-10-10T06:36:00Z</dcterms:created>
  <dcterms:modified xsi:type="dcterms:W3CDTF">2018-10-10T06:36:00Z</dcterms:modified>
</cp:coreProperties>
</file>